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95B0" w14:textId="51178DA7" w:rsidR="00C8649A" w:rsidRPr="00C8649A" w:rsidRDefault="00C8649A" w:rsidP="00C8649A">
      <w:pPr>
        <w:shd w:val="clear" w:color="auto" w:fill="FFFFFF"/>
        <w:spacing w:before="100" w:beforeAutospacing="1" w:after="216" w:line="360" w:lineRule="auto"/>
        <w:ind w:hanging="450"/>
        <w:jc w:val="center"/>
        <w:rPr>
          <w:rFonts w:ascii="Cambria" w:hAnsi="Cambria" w:cs="Arial"/>
          <w:b/>
          <w:lang w:eastAsia="en-CA"/>
        </w:rPr>
      </w:pPr>
      <w:r w:rsidRPr="00C8649A">
        <w:rPr>
          <w:rFonts w:ascii="Cambria" w:hAnsi="Cambria" w:cs="Arial"/>
          <w:b/>
          <w:lang w:eastAsia="en-CA"/>
        </w:rPr>
        <w:t>Steps to Optimal Digestion</w:t>
      </w:r>
    </w:p>
    <w:p w14:paraId="5CBA6D2C" w14:textId="0673E105" w:rsidR="00C8649A" w:rsidRPr="00C8649A" w:rsidRDefault="00C8649A" w:rsidP="00C8649A">
      <w:pPr>
        <w:pStyle w:val="NormalWeb"/>
        <w:spacing w:before="0" w:beforeAutospacing="0" w:after="256" w:afterAutospacing="0" w:line="256" w:lineRule="atLeast"/>
        <w:ind w:left="-450" w:right="-630"/>
        <w:jc w:val="both"/>
        <w:textAlignment w:val="baseline"/>
        <w:rPr>
          <w:rFonts w:ascii="Cambria" w:hAnsi="Cambria" w:cs="Arial"/>
        </w:rPr>
      </w:pPr>
      <w:r>
        <w:rPr>
          <w:rFonts w:ascii="Cambria" w:hAnsi="Cambria" w:cs="Arial"/>
        </w:rPr>
        <w:t>Diet change</w:t>
      </w:r>
      <w:r w:rsidR="009268BE">
        <w:rPr>
          <w:rFonts w:ascii="Cambria" w:hAnsi="Cambria" w:cs="Arial"/>
        </w:rPr>
        <w:t>s</w:t>
      </w:r>
      <w:r>
        <w:rPr>
          <w:rFonts w:ascii="Cambria" w:hAnsi="Cambria" w:cs="Arial"/>
        </w:rPr>
        <w:t xml:space="preserve"> should also focus on getting the most out of your foods and optimizing </w:t>
      </w:r>
      <w:r w:rsidR="009268BE">
        <w:rPr>
          <w:rFonts w:ascii="Cambria" w:hAnsi="Cambria" w:cs="Arial"/>
        </w:rPr>
        <w:t>d</w:t>
      </w:r>
      <w:r w:rsidRPr="00C8649A">
        <w:rPr>
          <w:rFonts w:ascii="Cambria" w:hAnsi="Cambria" w:cs="Arial"/>
        </w:rPr>
        <w:t xml:space="preserve">igestion first. If digestion is </w:t>
      </w:r>
      <w:r>
        <w:rPr>
          <w:rFonts w:ascii="Cambria" w:hAnsi="Cambria" w:cs="Arial"/>
        </w:rPr>
        <w:t>impaired</w:t>
      </w:r>
      <w:r w:rsidRPr="00C8649A">
        <w:rPr>
          <w:rFonts w:ascii="Cambria" w:hAnsi="Cambria" w:cs="Arial"/>
        </w:rPr>
        <w:t>, it makes it more difficult for the body to utilize nutrients efficiently and maintain a healthy immune system and support cellular healing. </w:t>
      </w:r>
      <w:r>
        <w:rPr>
          <w:rFonts w:ascii="Cambria" w:hAnsi="Cambria" w:cs="Arial"/>
        </w:rPr>
        <w:t>B</w:t>
      </w:r>
      <w:r w:rsidRPr="00C8649A">
        <w:rPr>
          <w:rFonts w:ascii="Cambria" w:hAnsi="Cambria" w:cs="Arial"/>
        </w:rPr>
        <w:t xml:space="preserve">y incorporating the following </w:t>
      </w:r>
      <w:r w:rsidR="009268BE" w:rsidRPr="00C8649A">
        <w:rPr>
          <w:rFonts w:ascii="Cambria" w:hAnsi="Cambria" w:cs="Arial"/>
        </w:rPr>
        <w:t>steps,</w:t>
      </w:r>
      <w:r w:rsidRPr="00C8649A">
        <w:rPr>
          <w:rFonts w:ascii="Cambria" w:hAnsi="Cambria" w:cs="Arial"/>
        </w:rPr>
        <w:t xml:space="preserve"> you will be better prepared </w:t>
      </w:r>
      <w:r w:rsidR="008242DB">
        <w:rPr>
          <w:rFonts w:ascii="Cambria" w:hAnsi="Cambria" w:cs="Arial"/>
        </w:rPr>
        <w:t>to get</w:t>
      </w:r>
      <w:r w:rsidRPr="00C8649A">
        <w:rPr>
          <w:rFonts w:ascii="Cambria" w:hAnsi="Cambria" w:cs="Arial"/>
        </w:rPr>
        <w:t xml:space="preserve"> the most out of your food </w:t>
      </w:r>
      <w:r w:rsidRPr="00C8649A">
        <w:rPr>
          <w:rFonts w:ascii="Cambria" w:hAnsi="Cambria" w:cs="Arial"/>
          <w:i/>
        </w:rPr>
        <w:t>(and dietary supplements)</w:t>
      </w:r>
      <w:r w:rsidRPr="00C8649A">
        <w:rPr>
          <w:rFonts w:ascii="Cambria" w:hAnsi="Cambria" w:cs="Arial"/>
        </w:rPr>
        <w:t xml:space="preserve"> while working towards your specific health goals:</w:t>
      </w:r>
    </w:p>
    <w:p w14:paraId="1C324660" w14:textId="2F75D492" w:rsidR="00C8649A" w:rsidRDefault="00C8649A" w:rsidP="00202203">
      <w:pPr>
        <w:pStyle w:val="ListParagraph"/>
        <w:numPr>
          <w:ilvl w:val="0"/>
          <w:numId w:val="10"/>
        </w:numPr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 xml:space="preserve">500mL glass of room temp. water with ½ squeezed </w:t>
      </w:r>
      <w:r w:rsidR="00202203">
        <w:rPr>
          <w:rFonts w:ascii="Cambria" w:hAnsi="Cambria" w:cs="Arial"/>
          <w:bCs/>
          <w:lang w:eastAsia="en-CA"/>
        </w:rPr>
        <w:t>l</w:t>
      </w:r>
      <w:r w:rsidRPr="00C8649A">
        <w:rPr>
          <w:rFonts w:ascii="Cambria" w:hAnsi="Cambria" w:cs="Arial"/>
          <w:bCs/>
          <w:lang w:eastAsia="en-CA"/>
        </w:rPr>
        <w:t xml:space="preserve">emon </w:t>
      </w:r>
      <w:r w:rsidR="00202203">
        <w:rPr>
          <w:rFonts w:ascii="Cambria" w:hAnsi="Cambria" w:cs="Arial"/>
          <w:bCs/>
          <w:lang w:eastAsia="en-CA"/>
        </w:rPr>
        <w:t>w</w:t>
      </w:r>
      <w:r w:rsidRPr="00C8649A">
        <w:rPr>
          <w:rFonts w:ascii="Cambria" w:hAnsi="Cambria" w:cs="Arial"/>
          <w:bCs/>
          <w:lang w:eastAsia="en-CA"/>
        </w:rPr>
        <w:t>ater</w:t>
      </w:r>
      <w:r w:rsidR="00202203">
        <w:rPr>
          <w:rFonts w:ascii="Cambria" w:hAnsi="Cambria" w:cs="Arial"/>
          <w:bCs/>
          <w:lang w:eastAsia="en-CA"/>
        </w:rPr>
        <w:t xml:space="preserve"> or 1 tbsp apple cider vinegar</w:t>
      </w:r>
      <w:r w:rsidRPr="00C8649A">
        <w:rPr>
          <w:rFonts w:ascii="Cambria" w:hAnsi="Cambria" w:cs="Arial"/>
          <w:bCs/>
          <w:lang w:eastAsia="en-CA"/>
        </w:rPr>
        <w:t xml:space="preserve"> </w:t>
      </w:r>
      <w:r w:rsidR="00202203">
        <w:rPr>
          <w:rFonts w:ascii="Cambria" w:hAnsi="Cambria" w:cs="Arial"/>
          <w:bCs/>
          <w:lang w:eastAsia="en-CA"/>
        </w:rPr>
        <w:t>on</w:t>
      </w:r>
      <w:r w:rsidRPr="00C8649A">
        <w:rPr>
          <w:rFonts w:ascii="Cambria" w:hAnsi="Cambria" w:cs="Arial"/>
          <w:bCs/>
          <w:lang w:eastAsia="en-CA"/>
        </w:rPr>
        <w:t xml:space="preserve"> </w:t>
      </w:r>
      <w:r w:rsidR="00202203">
        <w:rPr>
          <w:rFonts w:ascii="Cambria" w:hAnsi="Cambria" w:cs="Arial"/>
          <w:bCs/>
          <w:lang w:eastAsia="en-CA"/>
        </w:rPr>
        <w:t>w</w:t>
      </w:r>
      <w:r w:rsidRPr="00C8649A">
        <w:rPr>
          <w:rFonts w:ascii="Cambria" w:hAnsi="Cambria" w:cs="Arial"/>
          <w:bCs/>
          <w:lang w:eastAsia="en-CA"/>
        </w:rPr>
        <w:t xml:space="preserve">aking </w:t>
      </w:r>
    </w:p>
    <w:p w14:paraId="28DD6EEC" w14:textId="77777777" w:rsidR="00202203" w:rsidRPr="00202203" w:rsidRDefault="00202203" w:rsidP="00202203">
      <w:pPr>
        <w:pStyle w:val="ListParagraph"/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</w:p>
    <w:p w14:paraId="42679E57" w14:textId="08DE0BB6" w:rsidR="00C8649A" w:rsidRDefault="00C8649A" w:rsidP="00C8649A">
      <w:pPr>
        <w:pStyle w:val="ListParagraph"/>
        <w:numPr>
          <w:ilvl w:val="0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>
        <w:rPr>
          <w:rFonts w:ascii="Cambria" w:hAnsi="Cambria" w:cs="Arial"/>
          <w:bCs/>
          <w:lang w:eastAsia="en-CA"/>
        </w:rPr>
        <w:t>50% of your plate should be vegetables, 2 different type</w:t>
      </w:r>
      <w:r w:rsidR="00202203">
        <w:rPr>
          <w:rFonts w:ascii="Cambria" w:hAnsi="Cambria" w:cs="Arial"/>
          <w:bCs/>
          <w:lang w:eastAsia="en-CA"/>
        </w:rPr>
        <w:t>s</w:t>
      </w:r>
      <w:r>
        <w:rPr>
          <w:rFonts w:ascii="Cambria" w:hAnsi="Cambria" w:cs="Arial"/>
          <w:bCs/>
          <w:lang w:eastAsia="en-CA"/>
        </w:rPr>
        <w:t xml:space="preserve"> (i.e. salad plus steamed broccoli)</w:t>
      </w:r>
    </w:p>
    <w:p w14:paraId="40E3104F" w14:textId="77777777" w:rsidR="00C8649A" w:rsidRPr="00C8649A" w:rsidRDefault="00C8649A" w:rsidP="00C8649A">
      <w:pPr>
        <w:pStyle w:val="ListParagraph"/>
        <w:rPr>
          <w:rFonts w:ascii="Cambria" w:hAnsi="Cambria" w:cs="Arial"/>
          <w:bCs/>
          <w:lang w:eastAsia="en-CA"/>
        </w:rPr>
      </w:pPr>
    </w:p>
    <w:p w14:paraId="60251BAD" w14:textId="7307E7E0" w:rsidR="00202203" w:rsidRPr="00202203" w:rsidRDefault="00C8649A" w:rsidP="00202203">
      <w:pPr>
        <w:pStyle w:val="ListParagraph"/>
        <w:numPr>
          <w:ilvl w:val="0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>
        <w:rPr>
          <w:rFonts w:ascii="Cambria" w:hAnsi="Cambria" w:cs="Arial"/>
          <w:bCs/>
          <w:lang w:eastAsia="en-CA"/>
        </w:rPr>
        <w:t>Eat the rainbow – goal is 8 differen</w:t>
      </w:r>
      <w:r w:rsidR="00202203">
        <w:rPr>
          <w:rFonts w:ascii="Cambria" w:hAnsi="Cambria" w:cs="Arial"/>
          <w:bCs/>
          <w:lang w:eastAsia="en-CA"/>
        </w:rPr>
        <w:t>t</w:t>
      </w:r>
      <w:r>
        <w:rPr>
          <w:rFonts w:ascii="Cambria" w:hAnsi="Cambria" w:cs="Arial"/>
          <w:bCs/>
          <w:lang w:eastAsia="en-CA"/>
        </w:rPr>
        <w:t xml:space="preserve"> </w:t>
      </w:r>
      <w:proofErr w:type="spellStart"/>
      <w:r>
        <w:rPr>
          <w:rFonts w:ascii="Cambria" w:hAnsi="Cambria" w:cs="Arial"/>
          <w:bCs/>
          <w:lang w:eastAsia="en-CA"/>
        </w:rPr>
        <w:t>colours</w:t>
      </w:r>
      <w:proofErr w:type="spellEnd"/>
      <w:r>
        <w:rPr>
          <w:rFonts w:ascii="Cambria" w:hAnsi="Cambria" w:cs="Arial"/>
          <w:bCs/>
          <w:lang w:eastAsia="en-CA"/>
        </w:rPr>
        <w:t xml:space="preserve"> of fruits and veggies</w:t>
      </w:r>
      <w:r w:rsidR="00202203">
        <w:rPr>
          <w:rFonts w:ascii="Cambria" w:hAnsi="Cambria" w:cs="Arial"/>
          <w:bCs/>
          <w:lang w:eastAsia="en-CA"/>
        </w:rPr>
        <w:t xml:space="preserve"> per day</w:t>
      </w:r>
    </w:p>
    <w:p w14:paraId="5142C488" w14:textId="77777777" w:rsidR="00202203" w:rsidRDefault="00202203" w:rsidP="00202203">
      <w:pPr>
        <w:pStyle w:val="ListParagraph"/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</w:p>
    <w:p w14:paraId="2A762258" w14:textId="1F2B0A9C" w:rsidR="00C8649A" w:rsidRPr="00C8649A" w:rsidRDefault="00C8649A" w:rsidP="00C8649A">
      <w:pPr>
        <w:pStyle w:val="ListParagraph"/>
        <w:numPr>
          <w:ilvl w:val="0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>Eat in a calm/quiet environment</w:t>
      </w:r>
      <w:r>
        <w:rPr>
          <w:rFonts w:ascii="Cambria" w:hAnsi="Cambria" w:cs="Arial"/>
          <w:bCs/>
          <w:lang w:eastAsia="en-CA"/>
        </w:rPr>
        <w:t>. Avoid</w:t>
      </w:r>
      <w:r w:rsidRPr="00C8649A">
        <w:rPr>
          <w:rFonts w:ascii="Cambria" w:hAnsi="Cambria" w:cs="Arial"/>
          <w:bCs/>
          <w:lang w:eastAsia="en-CA"/>
        </w:rPr>
        <w:t xml:space="preserve"> </w:t>
      </w:r>
      <w:r w:rsidRPr="00C8649A">
        <w:rPr>
          <w:rFonts w:ascii="Cambria" w:hAnsi="Cambria" w:cs="Arial"/>
          <w:bCs/>
        </w:rPr>
        <w:t xml:space="preserve">eating while distracted, upset, stressed </w:t>
      </w:r>
      <w:r w:rsidRPr="00C8649A">
        <w:rPr>
          <w:rFonts w:ascii="Cambria" w:hAnsi="Cambria" w:cs="Arial"/>
          <w:bCs/>
          <w:i/>
          <w:lang w:eastAsia="en-CA"/>
        </w:rPr>
        <w:t>or</w:t>
      </w:r>
      <w:r w:rsidRPr="00C8649A">
        <w:rPr>
          <w:rFonts w:ascii="Cambria" w:hAnsi="Cambria" w:cs="Arial"/>
          <w:bCs/>
          <w:lang w:eastAsia="en-CA"/>
        </w:rPr>
        <w:t xml:space="preserve"> in front of the tv/phone</w:t>
      </w:r>
      <w:r>
        <w:rPr>
          <w:rFonts w:ascii="Cambria" w:hAnsi="Cambria" w:cs="Arial"/>
          <w:bCs/>
          <w:lang w:eastAsia="en-CA"/>
        </w:rPr>
        <w:t>.</w:t>
      </w:r>
    </w:p>
    <w:p w14:paraId="11104D42" w14:textId="0DAB1963" w:rsidR="00C8649A" w:rsidRPr="00C8649A" w:rsidRDefault="00C8649A" w:rsidP="00C8649A">
      <w:pPr>
        <w:pStyle w:val="ListParagraph"/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</w:p>
    <w:p w14:paraId="397094CD" w14:textId="319681F4" w:rsidR="00C8649A" w:rsidRPr="00C8649A" w:rsidRDefault="00C8649A" w:rsidP="00C8649A">
      <w:pPr>
        <w:pStyle w:val="ListParagraph"/>
        <w:numPr>
          <w:ilvl w:val="0"/>
          <w:numId w:val="10"/>
        </w:numPr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>Chew food slowly and completely until liquefied</w:t>
      </w:r>
      <w:r w:rsidR="00202203">
        <w:rPr>
          <w:rFonts w:ascii="Cambria" w:hAnsi="Cambria" w:cs="Arial"/>
          <w:bCs/>
          <w:lang w:eastAsia="en-CA"/>
        </w:rPr>
        <w:t>. This might take 15-30 chews.</w:t>
      </w:r>
    </w:p>
    <w:p w14:paraId="1C475812" w14:textId="77777777" w:rsidR="00C8649A" w:rsidRDefault="00C8649A" w:rsidP="00C8649A">
      <w:pPr>
        <w:pStyle w:val="ListParagraph"/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</w:p>
    <w:p w14:paraId="64628827" w14:textId="4896BE1D" w:rsidR="00C8649A" w:rsidRPr="00202203" w:rsidRDefault="00202203" w:rsidP="00202203">
      <w:pPr>
        <w:pStyle w:val="ListParagraph"/>
        <w:numPr>
          <w:ilvl w:val="0"/>
          <w:numId w:val="10"/>
        </w:numPr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  <w:r>
        <w:rPr>
          <w:rFonts w:ascii="Cambria" w:hAnsi="Cambria" w:cs="Arial"/>
          <w:bCs/>
          <w:lang w:eastAsia="en-CA"/>
        </w:rPr>
        <w:t xml:space="preserve">Eat until you are satisfied not until you are full. If you are full you have overeaten. </w:t>
      </w:r>
    </w:p>
    <w:p w14:paraId="28E3C7BF" w14:textId="74831E89" w:rsidR="00C8649A" w:rsidRPr="00C8649A" w:rsidRDefault="00C8649A" w:rsidP="00202203">
      <w:pPr>
        <w:pStyle w:val="ListParagraph"/>
        <w:numPr>
          <w:ilvl w:val="0"/>
          <w:numId w:val="10"/>
        </w:numPr>
        <w:spacing w:before="100" w:beforeAutospacing="1" w:after="120" w:line="360" w:lineRule="auto"/>
        <w:ind w:right="-810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>Eat mindfully – ask yourself</w:t>
      </w:r>
      <w:r>
        <w:rPr>
          <w:rFonts w:ascii="Cambria" w:hAnsi="Cambria" w:cs="Arial"/>
          <w:bCs/>
          <w:lang w:eastAsia="en-CA"/>
        </w:rPr>
        <w:t xml:space="preserve">: </w:t>
      </w:r>
      <w:r w:rsidRPr="00C8649A">
        <w:rPr>
          <w:rFonts w:ascii="Cambria" w:hAnsi="Cambria" w:cs="Arial"/>
          <w:bCs/>
          <w:lang w:eastAsia="en-CA"/>
        </w:rPr>
        <w:t>“do I need</w:t>
      </w:r>
      <w:r w:rsidR="00202203">
        <w:rPr>
          <w:rFonts w:ascii="Cambria" w:hAnsi="Cambria" w:cs="Arial"/>
          <w:bCs/>
          <w:lang w:eastAsia="en-CA"/>
        </w:rPr>
        <w:t xml:space="preserve"> or want</w:t>
      </w:r>
      <w:r w:rsidRPr="00C8649A">
        <w:rPr>
          <w:rFonts w:ascii="Cambria" w:hAnsi="Cambria" w:cs="Arial"/>
          <w:bCs/>
          <w:lang w:eastAsia="en-CA"/>
        </w:rPr>
        <w:t xml:space="preserve"> to eat this?” “Any I hungry or stressed</w:t>
      </w:r>
      <w:r w:rsidR="00202203">
        <w:rPr>
          <w:rFonts w:ascii="Cambria" w:hAnsi="Cambria" w:cs="Arial"/>
          <w:bCs/>
          <w:lang w:eastAsia="en-CA"/>
        </w:rPr>
        <w:t xml:space="preserve"> or bored</w:t>
      </w:r>
      <w:r w:rsidRPr="00C8649A">
        <w:rPr>
          <w:rFonts w:ascii="Cambria" w:hAnsi="Cambria" w:cs="Arial"/>
          <w:bCs/>
          <w:lang w:eastAsia="en-CA"/>
        </w:rPr>
        <w:t>?”</w:t>
      </w:r>
    </w:p>
    <w:p w14:paraId="472FACD6" w14:textId="77777777" w:rsidR="00C8649A" w:rsidRDefault="00C8649A" w:rsidP="00C8649A">
      <w:pPr>
        <w:pStyle w:val="ListParagraph"/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</w:p>
    <w:p w14:paraId="105B999D" w14:textId="27ABF3C2" w:rsidR="00C8649A" w:rsidRPr="00C8649A" w:rsidRDefault="00C8649A" w:rsidP="00C8649A">
      <w:pPr>
        <w:pStyle w:val="ListParagraph"/>
        <w:numPr>
          <w:ilvl w:val="0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 xml:space="preserve">Drink </w:t>
      </w:r>
      <w:r w:rsidR="00491512">
        <w:rPr>
          <w:rFonts w:ascii="Cambria" w:hAnsi="Cambria" w:cs="Arial"/>
          <w:bCs/>
          <w:lang w:eastAsia="en-CA"/>
        </w:rPr>
        <w:t xml:space="preserve">minimum of </w:t>
      </w:r>
      <w:r w:rsidR="008242DB">
        <w:rPr>
          <w:rFonts w:ascii="Cambria" w:hAnsi="Cambria" w:cs="Arial"/>
          <w:bCs/>
          <w:lang w:eastAsia="en-CA"/>
        </w:rPr>
        <w:t>3-</w:t>
      </w:r>
      <w:r w:rsidR="00491512">
        <w:rPr>
          <w:rFonts w:ascii="Cambria" w:hAnsi="Cambria" w:cs="Arial"/>
          <w:bCs/>
          <w:lang w:eastAsia="en-CA"/>
        </w:rPr>
        <w:t>4</w:t>
      </w:r>
      <w:r w:rsidR="008242DB">
        <w:rPr>
          <w:rFonts w:ascii="Cambria" w:hAnsi="Cambria" w:cs="Arial"/>
          <w:bCs/>
          <w:lang w:eastAsia="en-CA"/>
        </w:rPr>
        <w:t>L (females 3L, Males 4L)</w:t>
      </w:r>
      <w:r w:rsidR="00491512">
        <w:rPr>
          <w:rFonts w:ascii="Cambria" w:hAnsi="Cambria" w:cs="Arial"/>
          <w:bCs/>
          <w:lang w:eastAsia="en-CA"/>
        </w:rPr>
        <w:t xml:space="preserve"> </w:t>
      </w:r>
      <w:r w:rsidR="00491512" w:rsidRPr="00C8649A">
        <w:rPr>
          <w:rFonts w:ascii="Cambria" w:hAnsi="Cambria" w:cs="Arial"/>
          <w:bCs/>
          <w:lang w:eastAsia="en-CA"/>
        </w:rPr>
        <w:t>of water</w:t>
      </w:r>
      <w:r w:rsidR="008242DB">
        <w:rPr>
          <w:rFonts w:ascii="Cambria" w:hAnsi="Cambria" w:cs="Arial"/>
          <w:bCs/>
          <w:lang w:eastAsia="en-CA"/>
        </w:rPr>
        <w:t xml:space="preserve"> (spring or filtered)</w:t>
      </w:r>
      <w:r w:rsidR="00491512" w:rsidRPr="00C8649A">
        <w:rPr>
          <w:rFonts w:ascii="Cambria" w:hAnsi="Cambria" w:cs="Arial"/>
          <w:bCs/>
          <w:lang w:eastAsia="en-CA"/>
        </w:rPr>
        <w:t xml:space="preserve"> throughout the day and ideally away from meal</w:t>
      </w:r>
      <w:r w:rsidR="00491512" w:rsidRPr="00C8649A">
        <w:rPr>
          <w:rFonts w:ascii="Cambria" w:hAnsi="Cambria" w:cs="Arial"/>
          <w:bCs/>
          <w:i/>
          <w:lang w:eastAsia="en-CA"/>
        </w:rPr>
        <w:t>s (</w:t>
      </w:r>
      <w:proofErr w:type="spellStart"/>
      <w:r w:rsidR="00491512" w:rsidRPr="00C8649A">
        <w:rPr>
          <w:rFonts w:ascii="Cambria" w:hAnsi="Cambria" w:cs="Arial"/>
          <w:bCs/>
          <w:i/>
          <w:lang w:eastAsia="en-CA"/>
        </w:rPr>
        <w:t>ie</w:t>
      </w:r>
      <w:proofErr w:type="spellEnd"/>
      <w:r w:rsidR="00491512" w:rsidRPr="00C8649A">
        <w:rPr>
          <w:rFonts w:ascii="Cambria" w:hAnsi="Cambria" w:cs="Arial"/>
          <w:bCs/>
          <w:i/>
          <w:lang w:eastAsia="en-CA"/>
        </w:rPr>
        <w:t xml:space="preserve">. 20 minutes before meals or 30-60 minutes after meals, small sips are </w:t>
      </w:r>
      <w:r w:rsidR="00202203">
        <w:rPr>
          <w:rFonts w:ascii="Cambria" w:hAnsi="Cambria" w:cs="Arial"/>
          <w:bCs/>
          <w:i/>
          <w:lang w:eastAsia="en-CA"/>
        </w:rPr>
        <w:t>preferred</w:t>
      </w:r>
      <w:r w:rsidR="00491512" w:rsidRPr="00C8649A">
        <w:rPr>
          <w:rFonts w:ascii="Cambria" w:hAnsi="Cambria" w:cs="Arial"/>
          <w:bCs/>
          <w:i/>
          <w:lang w:eastAsia="en-CA"/>
        </w:rPr>
        <w:t>)</w:t>
      </w:r>
    </w:p>
    <w:p w14:paraId="1086E7E1" w14:textId="77777777" w:rsidR="00C8649A" w:rsidRDefault="00C8649A" w:rsidP="00C8649A">
      <w:pPr>
        <w:pStyle w:val="ListParagraph"/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</w:p>
    <w:p w14:paraId="013B8B1D" w14:textId="6EFC8675" w:rsidR="00C8649A" w:rsidRPr="00C8649A" w:rsidRDefault="00C8649A" w:rsidP="00C8649A">
      <w:pPr>
        <w:pStyle w:val="ListParagraph"/>
        <w:numPr>
          <w:ilvl w:val="0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>Drink</w:t>
      </w:r>
      <w:r w:rsidR="008242DB">
        <w:rPr>
          <w:rFonts w:ascii="Cambria" w:hAnsi="Cambria" w:cs="Arial"/>
          <w:bCs/>
          <w:lang w:eastAsia="en-CA"/>
        </w:rPr>
        <w:t>ing</w:t>
      </w:r>
      <w:r w:rsidRPr="00C8649A">
        <w:rPr>
          <w:rFonts w:ascii="Cambria" w:hAnsi="Cambria" w:cs="Arial"/>
          <w:bCs/>
          <w:lang w:eastAsia="en-CA"/>
        </w:rPr>
        <w:t xml:space="preserve"> </w:t>
      </w:r>
      <w:r w:rsidR="00491512" w:rsidRPr="00C8649A">
        <w:rPr>
          <w:rFonts w:ascii="Cambria" w:hAnsi="Cambria" w:cs="Arial"/>
          <w:bCs/>
          <w:lang w:eastAsia="en-CA"/>
        </w:rPr>
        <w:t>herbals teas after meals</w:t>
      </w:r>
      <w:r w:rsidR="008242DB">
        <w:rPr>
          <w:rFonts w:ascii="Cambria" w:hAnsi="Cambria" w:cs="Arial"/>
          <w:bCs/>
          <w:lang w:eastAsia="en-CA"/>
        </w:rPr>
        <w:t xml:space="preserve"> can aid digestion</w:t>
      </w:r>
      <w:r w:rsidR="00491512" w:rsidRPr="00C8649A">
        <w:rPr>
          <w:rFonts w:ascii="Cambria" w:hAnsi="Cambria" w:cs="Arial"/>
          <w:bCs/>
          <w:lang w:eastAsia="en-CA"/>
        </w:rPr>
        <w:t xml:space="preserve">. </w:t>
      </w:r>
      <w:r w:rsidRPr="00C8649A">
        <w:rPr>
          <w:rFonts w:ascii="Cambria" w:hAnsi="Cambria" w:cs="Arial"/>
          <w:bCs/>
          <w:i/>
          <w:lang w:eastAsia="en-CA"/>
        </w:rPr>
        <w:t>(</w:t>
      </w:r>
      <w:proofErr w:type="spellStart"/>
      <w:r w:rsidRPr="00C8649A">
        <w:rPr>
          <w:rFonts w:ascii="Cambria" w:hAnsi="Cambria" w:cs="Arial"/>
          <w:bCs/>
          <w:i/>
          <w:lang w:eastAsia="en-CA"/>
        </w:rPr>
        <w:t>eg.</w:t>
      </w:r>
      <w:proofErr w:type="spellEnd"/>
      <w:r w:rsidRPr="00C8649A">
        <w:rPr>
          <w:rFonts w:ascii="Cambria" w:hAnsi="Cambria" w:cs="Arial"/>
          <w:bCs/>
          <w:i/>
          <w:lang w:eastAsia="en-CA"/>
        </w:rPr>
        <w:t xml:space="preserve"> Fennel, German Chamomile, Ginger, Peppermint)</w:t>
      </w:r>
    </w:p>
    <w:p w14:paraId="2520D9A1" w14:textId="23BD15FF" w:rsidR="00C8649A" w:rsidRPr="00C8649A" w:rsidRDefault="00C8649A" w:rsidP="00C8649A">
      <w:pPr>
        <w:pStyle w:val="ListParagraph"/>
        <w:numPr>
          <w:ilvl w:val="1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 xml:space="preserve">AVOID Caffeine or Carbonated Beverages </w:t>
      </w:r>
      <w:r w:rsidR="008242DB">
        <w:rPr>
          <w:rFonts w:ascii="Cambria" w:hAnsi="Cambria" w:cs="Arial"/>
          <w:bCs/>
          <w:lang w:eastAsia="en-CA"/>
        </w:rPr>
        <w:t>while eating</w:t>
      </w:r>
    </w:p>
    <w:p w14:paraId="23316B31" w14:textId="77777777" w:rsidR="00C8649A" w:rsidRDefault="00C8649A" w:rsidP="00C8649A">
      <w:pPr>
        <w:pStyle w:val="ListParagraph"/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</w:p>
    <w:p w14:paraId="7849B4CD" w14:textId="7F425F83" w:rsidR="00C8649A" w:rsidRPr="00C8649A" w:rsidRDefault="00C8649A" w:rsidP="00C8649A">
      <w:pPr>
        <w:pStyle w:val="ListParagraph"/>
        <w:numPr>
          <w:ilvl w:val="0"/>
          <w:numId w:val="10"/>
        </w:numPr>
        <w:spacing w:before="100" w:beforeAutospacing="1" w:after="120"/>
        <w:ind w:right="-806"/>
        <w:rPr>
          <w:rFonts w:ascii="Cambria" w:hAnsi="Cambria" w:cs="Arial"/>
          <w:bCs/>
          <w:lang w:eastAsia="en-CA"/>
        </w:rPr>
      </w:pPr>
      <w:r w:rsidRPr="00C8649A">
        <w:rPr>
          <w:rFonts w:ascii="Cambria" w:hAnsi="Cambria" w:cs="Arial"/>
          <w:bCs/>
          <w:lang w:eastAsia="en-CA"/>
        </w:rPr>
        <w:t xml:space="preserve">Make </w:t>
      </w:r>
      <w:r w:rsidR="00491512" w:rsidRPr="00C8649A">
        <w:rPr>
          <w:rFonts w:ascii="Cambria" w:hAnsi="Cambria" w:cs="Arial"/>
          <w:bCs/>
          <w:lang w:eastAsia="en-CA"/>
        </w:rPr>
        <w:t xml:space="preserve">breakfast or lunch the largest meal of the day, eat light </w:t>
      </w:r>
      <w:r w:rsidR="00491512">
        <w:rPr>
          <w:rFonts w:ascii="Cambria" w:hAnsi="Cambria" w:cs="Arial"/>
          <w:bCs/>
          <w:lang w:eastAsia="en-CA"/>
        </w:rPr>
        <w:t>f</w:t>
      </w:r>
      <w:r w:rsidR="00491512" w:rsidRPr="00C8649A">
        <w:rPr>
          <w:rFonts w:ascii="Cambria" w:hAnsi="Cambria" w:cs="Arial"/>
          <w:bCs/>
          <w:lang w:eastAsia="en-CA"/>
        </w:rPr>
        <w:t xml:space="preserve">or dinner, avoiding any sweet snacks </w:t>
      </w:r>
      <w:r w:rsidRPr="00C8649A">
        <w:rPr>
          <w:rFonts w:ascii="Cambria" w:hAnsi="Cambria" w:cs="Arial"/>
          <w:bCs/>
          <w:i/>
          <w:lang w:eastAsia="en-CA"/>
        </w:rPr>
        <w:t>(especially a few hours prior to bedtime)</w:t>
      </w:r>
    </w:p>
    <w:p w14:paraId="17DED145" w14:textId="30D7A70D" w:rsidR="00C8649A" w:rsidRDefault="00C8649A" w:rsidP="00C8649A">
      <w:pPr>
        <w:spacing w:before="100" w:beforeAutospacing="1" w:after="120"/>
        <w:ind w:right="-806"/>
        <w:rPr>
          <w:rFonts w:ascii="Cambria" w:hAnsi="Cambria" w:cs="Arial"/>
          <w:b/>
          <w:lang w:eastAsia="en-CA"/>
        </w:rPr>
      </w:pPr>
    </w:p>
    <w:p w14:paraId="5C305984" w14:textId="45E6F4D8" w:rsidR="00C8649A" w:rsidRDefault="00C8649A" w:rsidP="00C8649A">
      <w:pPr>
        <w:spacing w:before="100" w:beforeAutospacing="1" w:after="120"/>
        <w:ind w:right="-806"/>
        <w:rPr>
          <w:rFonts w:ascii="Cambria" w:hAnsi="Cambria" w:cs="Arial"/>
          <w:b/>
          <w:lang w:eastAsia="en-CA"/>
        </w:rPr>
      </w:pPr>
    </w:p>
    <w:p w14:paraId="5E7CCF93" w14:textId="30571429" w:rsidR="00C8649A" w:rsidRDefault="00C8649A" w:rsidP="00C8649A">
      <w:pPr>
        <w:spacing w:before="100" w:beforeAutospacing="1" w:after="120"/>
        <w:ind w:right="-806"/>
        <w:rPr>
          <w:rFonts w:ascii="Cambria" w:hAnsi="Cambria" w:cs="Arial"/>
          <w:b/>
          <w:lang w:eastAsia="en-CA"/>
        </w:rPr>
      </w:pPr>
    </w:p>
    <w:p w14:paraId="17AD2E35" w14:textId="75580565" w:rsidR="00491512" w:rsidRDefault="00491512" w:rsidP="00C8649A">
      <w:pPr>
        <w:spacing w:before="100" w:beforeAutospacing="1" w:after="120"/>
        <w:ind w:right="-806"/>
        <w:rPr>
          <w:rFonts w:ascii="Cambria" w:hAnsi="Cambria" w:cs="Arial"/>
          <w:b/>
          <w:lang w:eastAsia="en-CA"/>
        </w:rPr>
      </w:pPr>
    </w:p>
    <w:p w14:paraId="049D9E9E" w14:textId="5B89DA38" w:rsidR="00202203" w:rsidRDefault="00202203" w:rsidP="00C8649A">
      <w:pPr>
        <w:spacing w:before="100" w:beforeAutospacing="1" w:after="120"/>
        <w:ind w:right="-806"/>
        <w:rPr>
          <w:rFonts w:ascii="Cambria" w:hAnsi="Cambria" w:cs="Arial"/>
          <w:b/>
          <w:lang w:eastAsia="en-CA"/>
        </w:rPr>
      </w:pPr>
    </w:p>
    <w:p w14:paraId="30FFCB03" w14:textId="689FD988" w:rsidR="00B80A9C" w:rsidRPr="00C8649A" w:rsidRDefault="00B80A9C" w:rsidP="009268BE">
      <w:pPr>
        <w:jc w:val="center"/>
        <w:rPr>
          <w:rFonts w:ascii="Cambria" w:hAnsi="Cambria"/>
          <w:b/>
          <w:u w:val="single"/>
        </w:rPr>
      </w:pPr>
      <w:r w:rsidRPr="00C8649A">
        <w:rPr>
          <w:rFonts w:ascii="Cambria" w:hAnsi="Cambria"/>
          <w:b/>
          <w:u w:val="single"/>
        </w:rPr>
        <w:lastRenderedPageBreak/>
        <w:t xml:space="preserve">Balancing the Effects of Stress and Anxiety by Stimulating the </w:t>
      </w:r>
      <w:proofErr w:type="spellStart"/>
      <w:r w:rsidRPr="00C8649A">
        <w:rPr>
          <w:rFonts w:ascii="Cambria" w:hAnsi="Cambria"/>
          <w:b/>
          <w:u w:val="single"/>
        </w:rPr>
        <w:t>Vagus</w:t>
      </w:r>
      <w:proofErr w:type="spellEnd"/>
      <w:r w:rsidRPr="00C8649A">
        <w:rPr>
          <w:rFonts w:ascii="Cambria" w:hAnsi="Cambria"/>
          <w:b/>
          <w:u w:val="single"/>
        </w:rPr>
        <w:t xml:space="preserve"> nerve</w:t>
      </w:r>
    </w:p>
    <w:p w14:paraId="0EDFA023" w14:textId="77777777" w:rsidR="008242DB" w:rsidRDefault="008242DB" w:rsidP="008242DB">
      <w:pPr>
        <w:pStyle w:val="NormalWeb"/>
      </w:pPr>
      <w:r>
        <w:rPr>
          <w:rFonts w:ascii="Cambria" w:hAnsi="Cambria"/>
        </w:rPr>
        <w:t xml:space="preserve">There are 2 competing nervous systems in your body the sympathetic (SNS) and </w:t>
      </w:r>
      <w:proofErr w:type="spellStart"/>
      <w:r>
        <w:rPr>
          <w:rFonts w:ascii="Cambria" w:hAnsi="Cambria"/>
        </w:rPr>
        <w:t>Parasympthetic</w:t>
      </w:r>
      <w:proofErr w:type="spellEnd"/>
      <w:r>
        <w:rPr>
          <w:rFonts w:ascii="Cambria" w:hAnsi="Cambria"/>
        </w:rPr>
        <w:t xml:space="preserve"> (PNS). Excess SNS activity (characterized by “fight and flight mode”, stress, anxiety etc.) suppresses the PNS which is responsible for the rest, repair, and anti- inflammatory actions. The main nerve of the PNS, called the </w:t>
      </w:r>
      <w:proofErr w:type="spellStart"/>
      <w:r>
        <w:rPr>
          <w:rFonts w:ascii="Cambria" w:hAnsi="Cambria"/>
          <w:b/>
          <w:bCs/>
        </w:rPr>
        <w:t>vagus</w:t>
      </w:r>
      <w:proofErr w:type="spellEnd"/>
      <w:r>
        <w:rPr>
          <w:rFonts w:ascii="Cambria" w:hAnsi="Cambria"/>
          <w:b/>
          <w:bCs/>
        </w:rPr>
        <w:t xml:space="preserve"> nerve, </w:t>
      </w:r>
      <w:r>
        <w:rPr>
          <w:rFonts w:ascii="Cambria" w:hAnsi="Cambria"/>
        </w:rPr>
        <w:t xml:space="preserve">connects your brain to your internal organs. Certain exercises can be used to activate the </w:t>
      </w:r>
      <w:proofErr w:type="spellStart"/>
      <w:r>
        <w:rPr>
          <w:rFonts w:ascii="Cambria" w:hAnsi="Cambria"/>
        </w:rPr>
        <w:t>vagus</w:t>
      </w:r>
      <w:proofErr w:type="spellEnd"/>
      <w:r>
        <w:rPr>
          <w:rFonts w:ascii="Cambria" w:hAnsi="Cambria"/>
        </w:rPr>
        <w:t xml:space="preserve"> nerve to promote healing and reduce the symptoms of excessive SNS activity. </w:t>
      </w:r>
    </w:p>
    <w:p w14:paraId="725BEDA1" w14:textId="77777777" w:rsidR="00B80A9C" w:rsidRPr="00C8649A" w:rsidRDefault="00B80A9C" w:rsidP="00B80A9C">
      <w:pPr>
        <w:rPr>
          <w:rFonts w:ascii="Cambria" w:hAnsi="Cambria"/>
        </w:rPr>
      </w:pPr>
    </w:p>
    <w:p w14:paraId="4BB83B6A" w14:textId="77777777" w:rsidR="00B80A9C" w:rsidRPr="00C8649A" w:rsidRDefault="00B80A9C" w:rsidP="00B80A9C">
      <w:pPr>
        <w:jc w:val="center"/>
        <w:rPr>
          <w:rFonts w:ascii="Cambria" w:hAnsi="Cambria"/>
        </w:rPr>
      </w:pPr>
      <w:r w:rsidRPr="00C8649A">
        <w:rPr>
          <w:rFonts w:ascii="Cambria" w:hAnsi="Cambria"/>
          <w:noProof/>
        </w:rPr>
        <w:drawing>
          <wp:inline distT="0" distB="0" distL="0" distR="0" wp14:anchorId="5097B205" wp14:editId="66953CFC">
            <wp:extent cx="2588348" cy="1312065"/>
            <wp:effectExtent l="0" t="0" r="254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1239" cy="1338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CC2A25" w14:textId="77777777" w:rsidR="00B80A9C" w:rsidRPr="00C8649A" w:rsidRDefault="00B80A9C" w:rsidP="00B80A9C">
      <w:pPr>
        <w:rPr>
          <w:rFonts w:ascii="Cambria" w:hAnsi="Cambria"/>
        </w:rPr>
      </w:pPr>
    </w:p>
    <w:p w14:paraId="43B377B8" w14:textId="5AF69336" w:rsidR="008242DB" w:rsidRP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Deep breathing and meditation </w:t>
      </w:r>
      <w:r>
        <w:rPr>
          <w:rFonts w:ascii="Cambria" w:hAnsi="Cambria"/>
        </w:rPr>
        <w:t xml:space="preserve">– practice at least 5 minutes of silent meditation with deep breathing. Focus on expanding and breathing deep into your belly and keeping your upper chest very still. Ideally, it should be a slow inhale (3sec), hold (1sec), slow exhale (3 sec). </w:t>
      </w:r>
    </w:p>
    <w:p w14:paraId="241117FF" w14:textId="46659FE2" w:rsid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Hydrotherapy - Cold water exposure: </w:t>
      </w:r>
      <w:r>
        <w:rPr>
          <w:rFonts w:ascii="Cambria" w:hAnsi="Cambria"/>
        </w:rPr>
        <w:t xml:space="preserve">cold decreases SNS and increases PNS. </w:t>
      </w:r>
    </w:p>
    <w:p w14:paraId="3ED252D3" w14:textId="77777777" w:rsidR="008242DB" w:rsidRDefault="008242DB" w:rsidP="008242DB">
      <w:pPr>
        <w:pStyle w:val="NormalWeb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Start with splashing cold water on your face in the morning and evening </w:t>
      </w:r>
    </w:p>
    <w:p w14:paraId="5BEBEBA2" w14:textId="2AFC78FD" w:rsidR="008242DB" w:rsidRPr="008242DB" w:rsidRDefault="008242DB" w:rsidP="008242DB">
      <w:pPr>
        <w:pStyle w:val="NormalWeb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End your shower with 10sec of cold water to your face, neck, </w:t>
      </w:r>
      <w:proofErr w:type="gramStart"/>
      <w:r>
        <w:rPr>
          <w:rFonts w:ascii="Cambria" w:hAnsi="Cambria"/>
        </w:rPr>
        <w:t>chest</w:t>
      </w:r>
      <w:proofErr w:type="gramEnd"/>
      <w:r>
        <w:rPr>
          <w:rFonts w:ascii="Cambria" w:hAnsi="Cambria"/>
        </w:rPr>
        <w:t xml:space="preserve"> and </w:t>
      </w:r>
      <w:r w:rsidRPr="008242DB">
        <w:rPr>
          <w:rFonts w:ascii="Cambria" w:hAnsi="Cambria"/>
        </w:rPr>
        <w:t xml:space="preserve">abdomen. </w:t>
      </w:r>
    </w:p>
    <w:p w14:paraId="2AE75AE7" w14:textId="73DD2C89" w:rsidR="008242DB" w:rsidRPr="008242DB" w:rsidRDefault="008242DB" w:rsidP="008242DB">
      <w:pPr>
        <w:pStyle w:val="NormalWeb"/>
        <w:numPr>
          <w:ilvl w:val="1"/>
          <w:numId w:val="12"/>
        </w:numPr>
        <w:rPr>
          <w:rFonts w:ascii="Cambria" w:hAnsi="Cambria"/>
        </w:rPr>
      </w:pPr>
      <w:r>
        <w:rPr>
          <w:rFonts w:ascii="Cambria" w:hAnsi="Cambria"/>
        </w:rPr>
        <w:t xml:space="preserve">Whole body hot-cold showers – alternate 60 sec hot, 10 sec cold. Do 3-4 </w:t>
      </w:r>
      <w:r w:rsidRPr="008242DB">
        <w:rPr>
          <w:rFonts w:ascii="Cambria" w:hAnsi="Cambria"/>
        </w:rPr>
        <w:t xml:space="preserve">cycles and always end in cold. </w:t>
      </w:r>
    </w:p>
    <w:p w14:paraId="089710BC" w14:textId="1C3BF6C7" w:rsid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Earthing / Grounding </w:t>
      </w:r>
      <w:r>
        <w:rPr>
          <w:rFonts w:ascii="Cambria" w:hAnsi="Cambria"/>
        </w:rPr>
        <w:t xml:space="preserve">– walking on grass, sand, or soil with bare feet daily (10min) </w:t>
      </w:r>
    </w:p>
    <w:p w14:paraId="2669B458" w14:textId="1B489868" w:rsid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Singing or chanting </w:t>
      </w:r>
      <w:r>
        <w:rPr>
          <w:rFonts w:ascii="Cambria" w:hAnsi="Cambria"/>
        </w:rPr>
        <w:t xml:space="preserve">– do be afraid to sing or hmm your favorite song. Add 120 sec of a simple mantra like “OOOMMMM” to your medication and deep breathing. </w:t>
      </w:r>
    </w:p>
    <w:p w14:paraId="403868B7" w14:textId="3CFBB725" w:rsid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Gargling </w:t>
      </w:r>
      <w:r>
        <w:rPr>
          <w:rFonts w:ascii="Cambria" w:hAnsi="Cambria"/>
        </w:rPr>
        <w:t xml:space="preserve">– powerful </w:t>
      </w:r>
      <w:proofErr w:type="spellStart"/>
      <w:r>
        <w:rPr>
          <w:rFonts w:ascii="Cambria" w:hAnsi="Cambria"/>
        </w:rPr>
        <w:t>vagus</w:t>
      </w:r>
      <w:proofErr w:type="spellEnd"/>
      <w:r>
        <w:rPr>
          <w:rFonts w:ascii="Cambria" w:hAnsi="Cambria"/>
        </w:rPr>
        <w:t xml:space="preserve"> stimulator. Gargle water or salt water for 5 minutes in the morning and before bed. It needs to be a deep gargle for optimal stimulation. </w:t>
      </w:r>
    </w:p>
    <w:p w14:paraId="4F15F8AA" w14:textId="378658E5" w:rsid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Laughter </w:t>
      </w:r>
      <w:r>
        <w:rPr>
          <w:rFonts w:ascii="Cambria" w:hAnsi="Cambria"/>
        </w:rPr>
        <w:t xml:space="preserve">– be sure to laugh daily because it stimulates the diaphragm and the </w:t>
      </w:r>
      <w:proofErr w:type="spellStart"/>
      <w:r>
        <w:rPr>
          <w:rFonts w:ascii="Cambria" w:hAnsi="Cambria"/>
        </w:rPr>
        <w:t>vagus</w:t>
      </w:r>
      <w:proofErr w:type="spellEnd"/>
      <w:r>
        <w:rPr>
          <w:rFonts w:ascii="Cambria" w:hAnsi="Cambria"/>
        </w:rPr>
        <w:t xml:space="preserve"> nerve. Watch or read something funny. </w:t>
      </w:r>
    </w:p>
    <w:p w14:paraId="18F176D7" w14:textId="6CAD3212" w:rsidR="008242DB" w:rsidRDefault="008242DB" w:rsidP="008242DB">
      <w:pPr>
        <w:pStyle w:val="NormalWeb"/>
        <w:numPr>
          <w:ilvl w:val="0"/>
          <w:numId w:val="11"/>
        </w:numPr>
      </w:pPr>
      <w:r>
        <w:rPr>
          <w:rFonts w:ascii="Cambria" w:hAnsi="Cambria"/>
          <w:b/>
          <w:bCs/>
        </w:rPr>
        <w:t xml:space="preserve">Prayer </w:t>
      </w:r>
      <w:r>
        <w:rPr>
          <w:rFonts w:ascii="Cambria" w:hAnsi="Cambria"/>
        </w:rPr>
        <w:t xml:space="preserve">– studies show that a recited prayer like the rosary stimulates the </w:t>
      </w:r>
      <w:proofErr w:type="spellStart"/>
      <w:r>
        <w:rPr>
          <w:rFonts w:ascii="Cambria" w:hAnsi="Cambria"/>
        </w:rPr>
        <w:t>vagus</w:t>
      </w:r>
      <w:proofErr w:type="spellEnd"/>
      <w:r>
        <w:rPr>
          <w:rFonts w:ascii="Cambria" w:hAnsi="Cambria"/>
        </w:rPr>
        <w:t xml:space="preserve"> nerve. Add positive affirmation or prayer to your daily meditation. </w:t>
      </w:r>
    </w:p>
    <w:p w14:paraId="58318CAD" w14:textId="0C2C4134" w:rsidR="00A22790" w:rsidRPr="008242DB" w:rsidRDefault="008242DB" w:rsidP="008242DB">
      <w:pPr>
        <w:pStyle w:val="NormalWeb"/>
      </w:pPr>
      <w:r>
        <w:rPr>
          <w:rFonts w:ascii="Cambria" w:hAnsi="Cambria"/>
        </w:rPr>
        <w:t>Ask your</w:t>
      </w:r>
      <w:r>
        <w:rPr>
          <w:rFonts w:ascii="Cambria" w:hAnsi="Cambria"/>
        </w:rPr>
        <w:t xml:space="preserve"> clinicians</w:t>
      </w:r>
      <w:r>
        <w:rPr>
          <w:rFonts w:ascii="Cambria" w:hAnsi="Cambria"/>
        </w:rPr>
        <w:t xml:space="preserve"> about other options </w:t>
      </w:r>
      <w:proofErr w:type="gramStart"/>
      <w:r>
        <w:rPr>
          <w:rFonts w:ascii="Cambria" w:hAnsi="Cambria"/>
        </w:rPr>
        <w:t>including:</w:t>
      </w:r>
      <w:proofErr w:type="gramEnd"/>
      <w:r>
        <w:rPr>
          <w:rFonts w:ascii="Cambria" w:hAnsi="Cambria"/>
        </w:rPr>
        <w:t xml:space="preserve"> acupuncture, colonics, massage and </w:t>
      </w:r>
      <w:proofErr w:type="spellStart"/>
      <w:r>
        <w:rPr>
          <w:rFonts w:ascii="Cambria" w:hAnsi="Cambria"/>
        </w:rPr>
        <w:t>vagus</w:t>
      </w:r>
      <w:proofErr w:type="spellEnd"/>
      <w:r>
        <w:rPr>
          <w:rFonts w:ascii="Cambria" w:hAnsi="Cambria"/>
        </w:rPr>
        <w:t xml:space="preserve"> nerve stimulation therapy (VNS). </w:t>
      </w:r>
    </w:p>
    <w:sectPr w:rsidR="00A22790" w:rsidRPr="008242DB" w:rsidSect="003D2D4D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B8DC" w14:textId="77777777" w:rsidR="00EE3328" w:rsidRDefault="00EE3328" w:rsidP="00BD523E">
      <w:r>
        <w:separator/>
      </w:r>
    </w:p>
  </w:endnote>
  <w:endnote w:type="continuationSeparator" w:id="0">
    <w:p w14:paraId="2222F41D" w14:textId="77777777" w:rsidR="00EE3328" w:rsidRDefault="00EE3328" w:rsidP="00BD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BA84F" w14:textId="77777777" w:rsidR="00EE3328" w:rsidRDefault="00EE3328" w:rsidP="00BD523E">
      <w:r>
        <w:separator/>
      </w:r>
    </w:p>
  </w:footnote>
  <w:footnote w:type="continuationSeparator" w:id="0">
    <w:p w14:paraId="54E15EFD" w14:textId="77777777" w:rsidR="00EE3328" w:rsidRDefault="00EE3328" w:rsidP="00BD5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6271" w14:textId="09F03450" w:rsidR="00272EF1" w:rsidRDefault="00272EF1">
    <w:pPr>
      <w:pStyle w:val="Header"/>
    </w:pPr>
    <w:r w:rsidRPr="00272EF1">
      <w:rPr>
        <w:noProof/>
      </w:rPr>
      <w:drawing>
        <wp:anchor distT="0" distB="0" distL="114300" distR="114300" simplePos="0" relativeHeight="251660288" behindDoc="1" locked="0" layoutInCell="1" allowOverlap="1" wp14:anchorId="18DF8577" wp14:editId="3CBF3ABF">
          <wp:simplePos x="0" y="0"/>
          <wp:positionH relativeFrom="column">
            <wp:posOffset>-355600</wp:posOffset>
          </wp:positionH>
          <wp:positionV relativeFrom="paragraph">
            <wp:posOffset>-50018</wp:posOffset>
          </wp:positionV>
          <wp:extent cx="1539240" cy="36864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368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2EF1">
      <w:rPr>
        <w:noProof/>
      </w:rPr>
      <w:drawing>
        <wp:anchor distT="0" distB="0" distL="114300" distR="114300" simplePos="0" relativeHeight="251659264" behindDoc="1" locked="0" layoutInCell="1" allowOverlap="1" wp14:anchorId="77F9C760" wp14:editId="2AA766F1">
          <wp:simplePos x="0" y="0"/>
          <wp:positionH relativeFrom="column">
            <wp:posOffset>4758690</wp:posOffset>
          </wp:positionH>
          <wp:positionV relativeFrom="paragraph">
            <wp:posOffset>-62230</wp:posOffset>
          </wp:positionV>
          <wp:extent cx="1866900" cy="381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2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EF8"/>
    <w:multiLevelType w:val="hybridMultilevel"/>
    <w:tmpl w:val="EB96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AF590A"/>
    <w:multiLevelType w:val="hybridMultilevel"/>
    <w:tmpl w:val="F8BCEE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4386"/>
    <w:multiLevelType w:val="hybridMultilevel"/>
    <w:tmpl w:val="10889B46"/>
    <w:lvl w:ilvl="0" w:tplc="1D98DB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31BD8"/>
    <w:multiLevelType w:val="hybridMultilevel"/>
    <w:tmpl w:val="391A03C6"/>
    <w:lvl w:ilvl="0" w:tplc="F9EC5C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1058A"/>
    <w:multiLevelType w:val="hybridMultilevel"/>
    <w:tmpl w:val="4778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CF0EA2"/>
    <w:multiLevelType w:val="hybridMultilevel"/>
    <w:tmpl w:val="07F0DA54"/>
    <w:lvl w:ilvl="0" w:tplc="B32873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7031F87"/>
    <w:multiLevelType w:val="hybridMultilevel"/>
    <w:tmpl w:val="79147450"/>
    <w:lvl w:ilvl="0" w:tplc="A70E7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6DAE"/>
    <w:multiLevelType w:val="hybridMultilevel"/>
    <w:tmpl w:val="D24AD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772B30"/>
    <w:multiLevelType w:val="hybridMultilevel"/>
    <w:tmpl w:val="320A2EBC"/>
    <w:lvl w:ilvl="0" w:tplc="B32873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A910C3C"/>
    <w:multiLevelType w:val="hybridMultilevel"/>
    <w:tmpl w:val="14323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8D3CDE"/>
    <w:multiLevelType w:val="multilevel"/>
    <w:tmpl w:val="7DE07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96833"/>
    <w:multiLevelType w:val="multilevel"/>
    <w:tmpl w:val="CF6E4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070205">
    <w:abstractNumId w:val="7"/>
  </w:num>
  <w:num w:numId="2" w16cid:durableId="867136708">
    <w:abstractNumId w:val="4"/>
  </w:num>
  <w:num w:numId="3" w16cid:durableId="2052531347">
    <w:abstractNumId w:val="6"/>
  </w:num>
  <w:num w:numId="4" w16cid:durableId="44379121">
    <w:abstractNumId w:val="2"/>
  </w:num>
  <w:num w:numId="5" w16cid:durableId="1416391617">
    <w:abstractNumId w:val="0"/>
  </w:num>
  <w:num w:numId="6" w16cid:durableId="1488403876">
    <w:abstractNumId w:val="9"/>
  </w:num>
  <w:num w:numId="7" w16cid:durableId="1878543587">
    <w:abstractNumId w:val="1"/>
  </w:num>
  <w:num w:numId="8" w16cid:durableId="1812289539">
    <w:abstractNumId w:val="3"/>
  </w:num>
  <w:num w:numId="9" w16cid:durableId="1835486415">
    <w:abstractNumId w:val="8"/>
  </w:num>
  <w:num w:numId="10" w16cid:durableId="1995722000">
    <w:abstractNumId w:val="5"/>
  </w:num>
  <w:num w:numId="11" w16cid:durableId="1767769753">
    <w:abstractNumId w:val="10"/>
  </w:num>
  <w:num w:numId="12" w16cid:durableId="1104306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EF"/>
    <w:rsid w:val="00013F06"/>
    <w:rsid w:val="00020189"/>
    <w:rsid w:val="000676A0"/>
    <w:rsid w:val="001636D1"/>
    <w:rsid w:val="00164793"/>
    <w:rsid w:val="00202203"/>
    <w:rsid w:val="00237429"/>
    <w:rsid w:val="00272EF1"/>
    <w:rsid w:val="002A7834"/>
    <w:rsid w:val="002B21C7"/>
    <w:rsid w:val="002C2D6E"/>
    <w:rsid w:val="002C367B"/>
    <w:rsid w:val="002E1C8E"/>
    <w:rsid w:val="002E520E"/>
    <w:rsid w:val="0032246B"/>
    <w:rsid w:val="00327218"/>
    <w:rsid w:val="0034353B"/>
    <w:rsid w:val="00365107"/>
    <w:rsid w:val="003B2ECB"/>
    <w:rsid w:val="003B746D"/>
    <w:rsid w:val="003D2D4D"/>
    <w:rsid w:val="004054DB"/>
    <w:rsid w:val="00432C84"/>
    <w:rsid w:val="00491512"/>
    <w:rsid w:val="00502869"/>
    <w:rsid w:val="0052076A"/>
    <w:rsid w:val="0054747A"/>
    <w:rsid w:val="005C443F"/>
    <w:rsid w:val="0060005F"/>
    <w:rsid w:val="006376F9"/>
    <w:rsid w:val="00656B71"/>
    <w:rsid w:val="006815A6"/>
    <w:rsid w:val="00705857"/>
    <w:rsid w:val="00767518"/>
    <w:rsid w:val="007E7A24"/>
    <w:rsid w:val="00815EC5"/>
    <w:rsid w:val="00823676"/>
    <w:rsid w:val="008242DB"/>
    <w:rsid w:val="00867994"/>
    <w:rsid w:val="00883D3D"/>
    <w:rsid w:val="0089115B"/>
    <w:rsid w:val="008A4EEF"/>
    <w:rsid w:val="008B25A0"/>
    <w:rsid w:val="009268BE"/>
    <w:rsid w:val="009535AC"/>
    <w:rsid w:val="009F03A1"/>
    <w:rsid w:val="00A22790"/>
    <w:rsid w:val="00A46C20"/>
    <w:rsid w:val="00AE5EAC"/>
    <w:rsid w:val="00B314A5"/>
    <w:rsid w:val="00B70EB2"/>
    <w:rsid w:val="00B74382"/>
    <w:rsid w:val="00B80A9C"/>
    <w:rsid w:val="00BD523E"/>
    <w:rsid w:val="00C04615"/>
    <w:rsid w:val="00C0595B"/>
    <w:rsid w:val="00C8649A"/>
    <w:rsid w:val="00CB3672"/>
    <w:rsid w:val="00D37902"/>
    <w:rsid w:val="00D701A9"/>
    <w:rsid w:val="00DD43CE"/>
    <w:rsid w:val="00E718C1"/>
    <w:rsid w:val="00EA3770"/>
    <w:rsid w:val="00EB39E7"/>
    <w:rsid w:val="00EC02F6"/>
    <w:rsid w:val="00EE3328"/>
    <w:rsid w:val="00F9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FF7"/>
  <w15:chartTrackingRefBased/>
  <w15:docId w15:val="{B4A57E32-BD16-1143-8ECC-60A52C58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2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18"/>
    <w:rPr>
      <w:rFonts w:ascii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BD52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D523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D523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D523E"/>
    <w:rPr>
      <w:color w:val="0000FF"/>
      <w:u w:val="single"/>
    </w:rPr>
  </w:style>
  <w:style w:type="table" w:styleId="TableGrid">
    <w:name w:val="Table Grid"/>
    <w:basedOn w:val="TableNormal"/>
    <w:uiPriority w:val="39"/>
    <w:rsid w:val="00237429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7429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7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429"/>
    <w:pPr>
      <w:spacing w:after="16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429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502869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02869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72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EF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2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E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6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146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4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92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0274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83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80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705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2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923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0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3766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5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2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30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2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0577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14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772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80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55502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203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0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0807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2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54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87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593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0806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679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289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62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80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9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380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57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04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7658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2235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7954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576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3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442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04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84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9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4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115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7101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0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9463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4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8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Paul Hrkal</dc:creator>
  <cp:keywords/>
  <dc:description/>
  <cp:lastModifiedBy>Dr. Paul Hrkal</cp:lastModifiedBy>
  <cp:revision>11</cp:revision>
  <dcterms:created xsi:type="dcterms:W3CDTF">2020-05-20T02:44:00Z</dcterms:created>
  <dcterms:modified xsi:type="dcterms:W3CDTF">2022-10-20T14:59:00Z</dcterms:modified>
</cp:coreProperties>
</file>